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B12C89">
        <w:rPr>
          <w:rFonts w:ascii="楷体" w:eastAsia="楷体" w:hAnsi="楷体" w:hint="eastAsia"/>
          <w:kern w:val="0"/>
          <w:sz w:val="28"/>
        </w:rPr>
        <w:t>4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123595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 w:rsidRPr="00123595">
        <w:rPr>
          <w:rFonts w:ascii="楷体" w:eastAsia="楷体" w:hAnsi="楷体" w:hint="eastAsia"/>
          <w:spacing w:val="30"/>
          <w:kern w:val="0"/>
          <w:sz w:val="24"/>
          <w:fitText w:val="2400" w:id="1775419648"/>
        </w:rPr>
        <w:t>城市指挥部办公室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500B79">
        <w:rPr>
          <w:rFonts w:ascii="楷体" w:eastAsia="楷体" w:hAnsi="楷体" w:hint="eastAsia"/>
          <w:kern w:val="0"/>
          <w:sz w:val="24"/>
        </w:rPr>
        <w:t>3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022C44">
        <w:rPr>
          <w:rFonts w:ascii="楷体" w:eastAsia="楷体" w:hAnsi="楷体" w:hint="eastAsia"/>
          <w:kern w:val="0"/>
          <w:sz w:val="24"/>
        </w:rPr>
        <w:t>20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672411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12C89" w:rsidRPr="00B12C89" w:rsidRDefault="00623CC9" w:rsidP="00B12C89">
      <w:pPr>
        <w:widowControl/>
        <w:shd w:val="clear" w:color="auto" w:fill="FFFFFF"/>
        <w:spacing w:after="210"/>
        <w:ind w:firstLine="100"/>
        <w:jc w:val="center"/>
        <w:outlineLvl w:val="1"/>
        <w:rPr>
          <w:rFonts w:ascii="方正小标宋简体" w:eastAsia="方正小标宋简体" w:hAnsi="PingFangSC-Medium" w:cs="宋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PingFangSC-Medium" w:cs="宋体" w:hint="eastAsia"/>
          <w:color w:val="333333"/>
          <w:kern w:val="0"/>
          <w:sz w:val="44"/>
          <w:szCs w:val="44"/>
        </w:rPr>
        <w:t>李国勇廉茹艳</w:t>
      </w:r>
      <w:r w:rsidR="00B12C89" w:rsidRPr="00B12C89">
        <w:rPr>
          <w:rFonts w:ascii="方正小标宋简体" w:eastAsia="方正小标宋简体" w:hAnsi="PingFangSC-Medium" w:cs="宋体" w:hint="eastAsia"/>
          <w:color w:val="333333"/>
          <w:kern w:val="0"/>
          <w:sz w:val="44"/>
          <w:szCs w:val="44"/>
        </w:rPr>
        <w:t>督导检查开发区创卫工作</w:t>
      </w:r>
    </w:p>
    <w:p w:rsidR="004E75CB" w:rsidRDefault="004E75CB" w:rsidP="004E75CB">
      <w:pPr>
        <w:widowControl/>
        <w:shd w:val="clear" w:color="auto" w:fill="FFFFFF"/>
        <w:spacing w:line="432" w:lineRule="atLeast"/>
        <w:outlineLvl w:val="2"/>
        <w:rPr>
          <w:rFonts w:ascii="PingFangSC-Regular" w:hAnsi="PingFangSC-Regular" w:cs="宋体" w:hint="eastAsia"/>
          <w:color w:val="333333"/>
          <w:kern w:val="0"/>
          <w:sz w:val="27"/>
          <w:szCs w:val="27"/>
        </w:rPr>
      </w:pPr>
    </w:p>
    <w:p w:rsidR="00B12C89" w:rsidRPr="00EF3092" w:rsidRDefault="00B12C89" w:rsidP="00B12C89">
      <w:pPr>
        <w:widowControl/>
        <w:shd w:val="clear" w:color="auto" w:fill="FFFFFF"/>
        <w:spacing w:line="560" w:lineRule="exact"/>
        <w:ind w:firstLineChars="200" w:firstLine="640"/>
        <w:jc w:val="left"/>
        <w:outlineLvl w:val="1"/>
        <w:rPr>
          <w:rFonts w:ascii="仿宋_GB2312" w:eastAsia="仿宋_GB2312"/>
          <w:sz w:val="32"/>
          <w:szCs w:val="32"/>
          <w:shd w:val="clear" w:color="auto" w:fill="FFFFFF"/>
        </w:rPr>
      </w:pPr>
      <w:r w:rsidRPr="00EF3092">
        <w:rPr>
          <w:rFonts w:ascii="仿宋_GB2312" w:eastAsia="仿宋_GB2312" w:hint="eastAsia"/>
          <w:sz w:val="32"/>
          <w:szCs w:val="32"/>
          <w:shd w:val="clear" w:color="auto" w:fill="FFFFFF"/>
        </w:rPr>
        <w:t>为加快推进我市创建国家卫生城市</w:t>
      </w:r>
      <w:r w:rsidR="00022C44">
        <w:rPr>
          <w:rFonts w:ascii="仿宋_GB2312" w:eastAsia="仿宋_GB2312" w:hint="eastAsia"/>
          <w:sz w:val="32"/>
          <w:szCs w:val="32"/>
          <w:shd w:val="clear" w:color="auto" w:fill="FFFFFF"/>
        </w:rPr>
        <w:t>工作</w:t>
      </w:r>
      <w:r w:rsidRPr="00EF3092">
        <w:rPr>
          <w:rFonts w:ascii="仿宋_GB2312" w:eastAsia="仿宋_GB2312" w:hint="eastAsia"/>
          <w:sz w:val="32"/>
          <w:szCs w:val="32"/>
          <w:shd w:val="clear" w:color="auto" w:fill="FFFFFF"/>
        </w:rPr>
        <w:t>，3月19日上午，市委常委、秘书长、开发区工委书记李国勇，副市长廉茹艳带领市城管执法局、市市场监管局、市创卫办以及开发区相关负责同志，现场督导检查开发区创卫工作，现场协调解决实际问题。</w:t>
      </w:r>
    </w:p>
    <w:p w:rsidR="00B12C89" w:rsidRPr="00EF3092" w:rsidRDefault="00B12C89" w:rsidP="00B12C89">
      <w:pPr>
        <w:widowControl/>
        <w:shd w:val="clear" w:color="auto" w:fill="FFFFFF"/>
        <w:spacing w:line="560" w:lineRule="exact"/>
        <w:ind w:firstLineChars="200" w:firstLine="640"/>
        <w:jc w:val="left"/>
        <w:outlineLvl w:val="1"/>
        <w:rPr>
          <w:rFonts w:ascii="仿宋_GB2312" w:eastAsia="仿宋_GB2312"/>
          <w:sz w:val="32"/>
          <w:szCs w:val="32"/>
        </w:rPr>
      </w:pPr>
      <w:r w:rsidRPr="00EF3092">
        <w:rPr>
          <w:rFonts w:ascii="仿宋_GB2312" w:eastAsia="仿宋_GB2312" w:hint="eastAsia"/>
          <w:sz w:val="32"/>
          <w:szCs w:val="32"/>
        </w:rPr>
        <w:t>李国勇、廉茹艳一行先后实地查看了开发区长江道沿线的小美容美发店、小旅馆、小浴池等“四小”行业创卫情况，详细检查标志标牌、设备设施、室内外卫生等情况，宣讲创卫标准要求，提出整改意见。随后，市领导一行又来到开发区垃圾中转站、开发区医院等地现场检查，对照创卫标准，明确意见要求。</w:t>
      </w:r>
      <w:r w:rsidRPr="00EF3092">
        <w:rPr>
          <w:rFonts w:eastAsia="仿宋_GB2312" w:hint="eastAsia"/>
          <w:sz w:val="32"/>
          <w:szCs w:val="32"/>
        </w:rPr>
        <w:t> </w:t>
      </w:r>
    </w:p>
    <w:p w:rsidR="00B12C89" w:rsidRPr="00EF3092" w:rsidRDefault="00B12C89" w:rsidP="00B12C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3092">
        <w:rPr>
          <w:rFonts w:ascii="仿宋_GB2312" w:eastAsia="仿宋_GB2312" w:hint="eastAsia"/>
          <w:sz w:val="32"/>
          <w:szCs w:val="32"/>
        </w:rPr>
        <w:t>李国勇强调，创建国家卫生城市的主要目的是为老百姓创造一个良好的生活、工作环境，提高老百姓的幸福指数。各相关职</w:t>
      </w:r>
      <w:r w:rsidRPr="00EF3092">
        <w:rPr>
          <w:rFonts w:ascii="仿宋_GB2312" w:eastAsia="仿宋_GB2312" w:hint="eastAsia"/>
          <w:sz w:val="32"/>
          <w:szCs w:val="32"/>
        </w:rPr>
        <w:lastRenderedPageBreak/>
        <w:t>能部门要互相配合、齐抓共管，形成城市管理强大合力，要把创卫标准牢记于心，严格用标准对城市环境卫生积极开展督查检查，及时发现问题，针对存在的重点难点问题采取整治行动，不能搞形式，不能走过场，确保创卫工作取得明显成效。</w:t>
      </w:r>
    </w:p>
    <w:p w:rsidR="00B12C89" w:rsidRPr="00EF3092" w:rsidRDefault="00B12C89" w:rsidP="00B12C89">
      <w:pPr>
        <w:spacing w:line="560" w:lineRule="exact"/>
        <w:ind w:firstLineChars="200" w:firstLine="640"/>
      </w:pPr>
      <w:r w:rsidRPr="00EF3092">
        <w:rPr>
          <w:rFonts w:eastAsia="仿宋_GB2312" w:hint="eastAsia"/>
          <w:sz w:val="32"/>
          <w:szCs w:val="32"/>
        </w:rPr>
        <w:t> </w:t>
      </w:r>
      <w:r w:rsidRPr="00EF3092">
        <w:rPr>
          <w:rFonts w:ascii="仿宋_GB2312" w:eastAsia="仿宋_GB2312" w:hint="eastAsia"/>
          <w:sz w:val="32"/>
          <w:szCs w:val="32"/>
        </w:rPr>
        <w:t>廉茹艳要求，要加强创卫宣传，提高老百姓对创卫工作的认识，广泛发动市民群众参与到创卫行动中来，形成创卫的浓厚氛围；要对照标准，落实责任，真抓实干，把创卫任务分段落实到各个单位、各个门店，做到不留死角，不留空档；要加强督导，强化问责，充分发挥牵头单位和责任单位的带头示范作用，确保创卫工作加快推进落实；要建立健全长效机制，积极开展创卫综合整治，进一步完善城市服务功能，提升城市品位，营造宜居、宜业的良好环境。</w:t>
      </w:r>
    </w:p>
    <w:p w:rsidR="004E75CB" w:rsidRPr="00B12C89" w:rsidRDefault="004E75CB" w:rsidP="004E75CB">
      <w:pPr>
        <w:rPr>
          <w:rFonts w:ascii="仿宋_GB2312" w:eastAsia="仿宋_GB2312" w:hAnsi="仿宋"/>
          <w:sz w:val="32"/>
          <w:szCs w:val="32"/>
        </w:rPr>
      </w:pPr>
    </w:p>
    <w:p w:rsidR="00F007DF" w:rsidRDefault="00F007DF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F77ABE" w:rsidP="00DF75E3">
      <w:pPr>
        <w:spacing w:line="578" w:lineRule="exact"/>
        <w:rPr>
          <w:rFonts w:ascii="宋体" w:hAnsi="宋体"/>
          <w:sz w:val="28"/>
          <w:szCs w:val="28"/>
        </w:rPr>
      </w:pPr>
      <w:r w:rsidRPr="00F77ABE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F77ABE" w:rsidP="00DF75E3">
      <w:pPr>
        <w:rPr>
          <w:rFonts w:ascii="仿宋_GB2312" w:eastAsia="仿宋_GB2312" w:hAnsi="仿宋"/>
          <w:kern w:val="0"/>
          <w:sz w:val="32"/>
          <w:szCs w:val="32"/>
        </w:rPr>
      </w:pPr>
      <w:r w:rsidRPr="00F77ABE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F77ABE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500B79">
        <w:rPr>
          <w:rFonts w:ascii="宋体" w:hAnsi="宋体" w:hint="eastAsia"/>
          <w:sz w:val="28"/>
          <w:szCs w:val="28"/>
        </w:rPr>
        <w:t>3</w:t>
      </w:r>
      <w:r w:rsidR="00DF75E3">
        <w:rPr>
          <w:rFonts w:ascii="宋体" w:hAnsi="宋体"/>
          <w:sz w:val="28"/>
          <w:szCs w:val="28"/>
        </w:rPr>
        <w:t>月</w:t>
      </w:r>
      <w:r w:rsidR="00022C44">
        <w:rPr>
          <w:rFonts w:ascii="宋体" w:hAnsi="宋体" w:hint="eastAsia"/>
          <w:sz w:val="28"/>
          <w:szCs w:val="28"/>
        </w:rPr>
        <w:t>20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99" w:rsidRDefault="00830799" w:rsidP="00DD6437">
      <w:r>
        <w:separator/>
      </w:r>
    </w:p>
  </w:endnote>
  <w:endnote w:type="continuationSeparator" w:id="1">
    <w:p w:rsidR="00830799" w:rsidRDefault="00830799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ingFangSC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F77AB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F77ABE">
      <w:rPr>
        <w:rFonts w:asciiTheme="minorEastAsia" w:hAnsiTheme="minorEastAsia"/>
        <w:sz w:val="28"/>
      </w:rPr>
      <w:fldChar w:fldCharType="separate"/>
    </w:r>
    <w:r w:rsidR="00623CC9" w:rsidRPr="00623CC9">
      <w:rPr>
        <w:rFonts w:asciiTheme="minorEastAsia" w:hAnsiTheme="minorEastAsia"/>
        <w:noProof/>
        <w:sz w:val="28"/>
        <w:lang w:val="zh-CN"/>
      </w:rPr>
      <w:t>2</w:t>
    </w:r>
    <w:r w:rsidR="00F77AB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F77AB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F77ABE">
      <w:rPr>
        <w:rFonts w:asciiTheme="minorEastAsia" w:hAnsiTheme="minorEastAsia"/>
        <w:sz w:val="28"/>
      </w:rPr>
      <w:fldChar w:fldCharType="separate"/>
    </w:r>
    <w:r w:rsidR="00623CC9" w:rsidRPr="00623CC9">
      <w:rPr>
        <w:rFonts w:asciiTheme="minorEastAsia" w:hAnsiTheme="minorEastAsia"/>
        <w:noProof/>
        <w:sz w:val="28"/>
        <w:lang w:val="zh-CN"/>
      </w:rPr>
      <w:t>1</w:t>
    </w:r>
    <w:r w:rsidR="00F77AB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99" w:rsidRDefault="00830799" w:rsidP="00DD6437">
      <w:r>
        <w:separator/>
      </w:r>
    </w:p>
  </w:footnote>
  <w:footnote w:type="continuationSeparator" w:id="1">
    <w:p w:rsidR="00830799" w:rsidRDefault="00830799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66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85736"/>
    <w:rsid w:val="000919AF"/>
    <w:rsid w:val="000922B1"/>
    <w:rsid w:val="000935FB"/>
    <w:rsid w:val="000944B5"/>
    <w:rsid w:val="00095DD6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40D0E"/>
    <w:rsid w:val="00143920"/>
    <w:rsid w:val="00145C53"/>
    <w:rsid w:val="00145E28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27611"/>
    <w:rsid w:val="00227E29"/>
    <w:rsid w:val="002333AE"/>
    <w:rsid w:val="00237AA7"/>
    <w:rsid w:val="002508DA"/>
    <w:rsid w:val="002764D7"/>
    <w:rsid w:val="00276EB3"/>
    <w:rsid w:val="00285D69"/>
    <w:rsid w:val="00291841"/>
    <w:rsid w:val="00293DB8"/>
    <w:rsid w:val="002962AC"/>
    <w:rsid w:val="00296781"/>
    <w:rsid w:val="002A2051"/>
    <w:rsid w:val="002B24B8"/>
    <w:rsid w:val="002C6BEF"/>
    <w:rsid w:val="002E6A2E"/>
    <w:rsid w:val="002E7CA7"/>
    <w:rsid w:val="002F0FBD"/>
    <w:rsid w:val="003039EE"/>
    <w:rsid w:val="003150EB"/>
    <w:rsid w:val="0032135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2B96"/>
    <w:rsid w:val="004C4A91"/>
    <w:rsid w:val="004D4560"/>
    <w:rsid w:val="004E18E1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B6D64"/>
    <w:rsid w:val="005C5900"/>
    <w:rsid w:val="005E154C"/>
    <w:rsid w:val="005E3D39"/>
    <w:rsid w:val="005F1178"/>
    <w:rsid w:val="00606293"/>
    <w:rsid w:val="00616744"/>
    <w:rsid w:val="00623CC9"/>
    <w:rsid w:val="0062654F"/>
    <w:rsid w:val="006329E3"/>
    <w:rsid w:val="006517F7"/>
    <w:rsid w:val="00672411"/>
    <w:rsid w:val="00682A8E"/>
    <w:rsid w:val="006948DE"/>
    <w:rsid w:val="006B44C4"/>
    <w:rsid w:val="006B5840"/>
    <w:rsid w:val="006C026A"/>
    <w:rsid w:val="006C3255"/>
    <w:rsid w:val="006C43BB"/>
    <w:rsid w:val="006D0966"/>
    <w:rsid w:val="006E57B2"/>
    <w:rsid w:val="006F2A87"/>
    <w:rsid w:val="0071191E"/>
    <w:rsid w:val="0072112D"/>
    <w:rsid w:val="00723B08"/>
    <w:rsid w:val="00735455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C7297"/>
    <w:rsid w:val="007D2570"/>
    <w:rsid w:val="007E1938"/>
    <w:rsid w:val="007E2C75"/>
    <w:rsid w:val="007F3B07"/>
    <w:rsid w:val="008036FE"/>
    <w:rsid w:val="008059B0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D8D"/>
    <w:rsid w:val="0095086B"/>
    <w:rsid w:val="009543EC"/>
    <w:rsid w:val="00976B9D"/>
    <w:rsid w:val="00977180"/>
    <w:rsid w:val="00977AF3"/>
    <w:rsid w:val="00997C95"/>
    <w:rsid w:val="009A4966"/>
    <w:rsid w:val="009B6C52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649D"/>
    <w:rsid w:val="00BF1E41"/>
    <w:rsid w:val="00BF5F8A"/>
    <w:rsid w:val="00BF642F"/>
    <w:rsid w:val="00C02DED"/>
    <w:rsid w:val="00C05D5A"/>
    <w:rsid w:val="00C17F2F"/>
    <w:rsid w:val="00C428CE"/>
    <w:rsid w:val="00C44048"/>
    <w:rsid w:val="00C4469B"/>
    <w:rsid w:val="00C45E8B"/>
    <w:rsid w:val="00C52F9E"/>
    <w:rsid w:val="00C55EAA"/>
    <w:rsid w:val="00C76820"/>
    <w:rsid w:val="00C91781"/>
    <w:rsid w:val="00C97C99"/>
    <w:rsid w:val="00CA58DD"/>
    <w:rsid w:val="00CC365F"/>
    <w:rsid w:val="00CC45DB"/>
    <w:rsid w:val="00CD64EF"/>
    <w:rsid w:val="00CF0084"/>
    <w:rsid w:val="00D23068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D2766"/>
    <w:rsid w:val="00DD6437"/>
    <w:rsid w:val="00DE0FDB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16419"/>
    <w:rsid w:val="00F30A78"/>
    <w:rsid w:val="00F41483"/>
    <w:rsid w:val="00F45064"/>
    <w:rsid w:val="00F77ABE"/>
    <w:rsid w:val="00F815BB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5</cp:revision>
  <cp:lastPrinted>2019-03-20T07:39:00Z</cp:lastPrinted>
  <dcterms:created xsi:type="dcterms:W3CDTF">2019-03-20T03:32:00Z</dcterms:created>
  <dcterms:modified xsi:type="dcterms:W3CDTF">2019-03-20T07:44:00Z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